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095C">
      <w:pPr>
        <w:jc w:val="center"/>
        <w:rPr>
          <w:rFonts w:hint="eastAsia"/>
          <w:b/>
          <w:bCs/>
          <w:sz w:val="32"/>
          <w:szCs w:val="32"/>
          <w:lang w:val="de-DE" w:eastAsia="zh-CN"/>
        </w:rPr>
      </w:pPr>
      <w:r>
        <w:rPr>
          <w:rFonts w:hint="eastAsia"/>
          <w:b/>
          <w:bCs/>
          <w:sz w:val="32"/>
          <w:szCs w:val="32"/>
          <w:lang w:val="de-DE" w:eastAsia="zh-CN"/>
        </w:rPr>
        <w:t>徐州市林业资源管理技术中心2026年森林防火预警监控</w:t>
      </w:r>
    </w:p>
    <w:p w14:paraId="3595D1F7">
      <w:pPr>
        <w:jc w:val="center"/>
        <w:rPr>
          <w:rFonts w:hint="eastAsia"/>
          <w:b/>
          <w:bCs/>
          <w:sz w:val="32"/>
          <w:szCs w:val="32"/>
          <w:lang w:val="de-DE" w:eastAsia="zh-CN"/>
        </w:rPr>
      </w:pPr>
      <w:r>
        <w:rPr>
          <w:rFonts w:hint="eastAsia"/>
          <w:b/>
          <w:bCs/>
          <w:sz w:val="32"/>
          <w:szCs w:val="32"/>
          <w:lang w:val="de-DE" w:eastAsia="zh-CN"/>
        </w:rPr>
        <w:t>设备设施运维服务项目</w:t>
      </w:r>
    </w:p>
    <w:p w14:paraId="6FC584E7">
      <w:pPr>
        <w:jc w:val="center"/>
        <w:rPr>
          <w:rFonts w:hint="eastAsia" w:eastAsiaTheme="minorEastAsia"/>
          <w:b/>
          <w:bCs/>
          <w:sz w:val="32"/>
          <w:szCs w:val="32"/>
          <w:lang w:eastAsia="zh-CN"/>
        </w:rPr>
      </w:pPr>
      <w:r>
        <w:rPr>
          <w:rFonts w:hint="eastAsia"/>
          <w:b/>
          <w:bCs/>
          <w:sz w:val="32"/>
          <w:szCs w:val="32"/>
          <w:lang w:eastAsia="zh-CN"/>
        </w:rPr>
        <w:t>澄清文件（第</w:t>
      </w:r>
      <w:r>
        <w:rPr>
          <w:rFonts w:hint="eastAsia"/>
          <w:b/>
          <w:bCs/>
          <w:sz w:val="32"/>
          <w:szCs w:val="32"/>
          <w:lang w:val="en-US" w:eastAsia="zh-CN"/>
        </w:rPr>
        <w:t>1</w:t>
      </w:r>
      <w:r>
        <w:rPr>
          <w:rFonts w:hint="eastAsia"/>
          <w:b/>
          <w:bCs/>
          <w:sz w:val="32"/>
          <w:szCs w:val="32"/>
          <w:lang w:eastAsia="zh-CN"/>
        </w:rPr>
        <w:t>号）</w:t>
      </w:r>
    </w:p>
    <w:p w14:paraId="6A87BCDC">
      <w:pPr>
        <w:rPr>
          <w:rFonts w:hint="eastAsia"/>
        </w:rPr>
      </w:pPr>
    </w:p>
    <w:p w14:paraId="3EF791D4">
      <w:pPr>
        <w:spacing w:after="120" w:line="360" w:lineRule="auto"/>
        <w:jc w:val="both"/>
        <w:rPr>
          <w:rFonts w:eastAsia="宋体" w:asciiTheme="minorEastAsia" w:hAnsiTheme="minorEastAsia"/>
          <w:b w:val="0"/>
          <w:i w:val="0"/>
          <w:strike w:val="0"/>
          <w:color w:val="auto"/>
          <w:sz w:val="24"/>
          <w:szCs w:val="24"/>
          <w:u w:val="none"/>
        </w:rPr>
      </w:pPr>
      <w:r>
        <w:rPr>
          <w:rFonts w:hint="eastAsia" w:eastAsia="宋体" w:asciiTheme="minorEastAsia" w:hAnsiTheme="minorEastAsia"/>
          <w:b w:val="0"/>
          <w:i w:val="0"/>
          <w:strike w:val="0"/>
          <w:color w:val="auto"/>
          <w:sz w:val="24"/>
          <w:szCs w:val="24"/>
          <w:u w:val="none"/>
        </w:rPr>
        <w:t>致：各投标人</w:t>
      </w:r>
    </w:p>
    <w:p w14:paraId="26538546">
      <w:pPr>
        <w:ind w:leftChars="0" w:firstLine="480" w:firstLineChars="200"/>
        <w:rPr>
          <w:rFonts w:hint="eastAsia" w:eastAsia="宋体" w:asciiTheme="minorEastAsia" w:hAnsiTheme="minorEastAsia" w:cstheme="minorBidi"/>
          <w:b w:val="0"/>
          <w:i w:val="0"/>
          <w:strike w:val="0"/>
          <w:color w:val="auto"/>
          <w:kern w:val="2"/>
          <w:sz w:val="24"/>
          <w:szCs w:val="24"/>
          <w:u w:val="none"/>
          <w:lang w:val="en-US" w:eastAsia="zh-CN" w:bidi="ar-SA"/>
        </w:rPr>
      </w:pPr>
      <w:r>
        <w:rPr>
          <w:rFonts w:hint="eastAsia" w:eastAsia="宋体" w:asciiTheme="minorEastAsia" w:hAnsiTheme="minorEastAsia" w:cstheme="minorBidi"/>
          <w:b w:val="0"/>
          <w:i w:val="0"/>
          <w:strike w:val="0"/>
          <w:color w:val="auto"/>
          <w:kern w:val="2"/>
          <w:sz w:val="24"/>
          <w:szCs w:val="24"/>
          <w:u w:val="none"/>
          <w:lang w:val="en-US" w:eastAsia="zh-CN" w:bidi="ar-SA"/>
        </w:rPr>
        <w:t>采购人徐州经济技术开发区东环街道办事处执法监察科及招标代理人徐州市文德工程咨询有限公司,现对徐州经济技术开发区东环街道办事处生产安全事故应急预案编制评审竞争性谈判文件，部分内容做出如下修改澄清，本澄清函对谈判文件内容做出的修改或补充，将作为招标文件不可分割的一部分：</w:t>
      </w:r>
    </w:p>
    <w:p w14:paraId="1F14BDFE">
      <w:pPr>
        <w:rPr>
          <w:rFonts w:hint="eastAsia"/>
          <w:lang w:eastAsia="zh-CN"/>
        </w:rPr>
      </w:pPr>
    </w:p>
    <w:p w14:paraId="250CF261">
      <w:pPr>
        <w:ind w:firstLine="422" w:firstLineChars="200"/>
        <w:rPr>
          <w:rFonts w:hint="eastAsia"/>
          <w:b/>
          <w:bCs/>
        </w:rPr>
      </w:pPr>
      <w:r>
        <w:rPr>
          <w:rFonts w:hint="eastAsia"/>
          <w:b/>
          <w:bCs/>
          <w:lang w:val="en-US" w:eastAsia="zh-CN"/>
        </w:rPr>
        <w:t>1、</w:t>
      </w:r>
      <w:r>
        <w:rPr>
          <w:rFonts w:hint="eastAsia"/>
          <w:b/>
          <w:bCs/>
          <w:lang w:eastAsia="zh-CN"/>
        </w:rPr>
        <w:t>原采购文件</w:t>
      </w:r>
      <w:r>
        <w:rPr>
          <w:rFonts w:hint="eastAsia"/>
          <w:b/>
          <w:bCs/>
        </w:rPr>
        <w:t>6.拟签订的合同文本</w:t>
      </w:r>
    </w:p>
    <w:p w14:paraId="424F30C7">
      <w:pPr>
        <w:rPr>
          <w:rFonts w:hint="eastAsia"/>
        </w:rPr>
      </w:pPr>
      <w:r>
        <w:rPr>
          <w:rFonts w:hint="eastAsia"/>
          <w:lang w:eastAsia="zh-CN"/>
        </w:rPr>
        <w:t>第四条</w:t>
      </w:r>
      <w:r>
        <w:rPr>
          <w:rFonts w:hint="eastAsia"/>
        </w:rPr>
        <w:t xml:space="preserve">  技术服务期限</w:t>
      </w:r>
    </w:p>
    <w:p w14:paraId="5ADF4929">
      <w:pPr>
        <w:rPr>
          <w:rFonts w:hint="eastAsia" w:eastAsiaTheme="minorEastAsia"/>
          <w:highlight w:val="yellow"/>
          <w:lang w:val="en-US" w:eastAsia="zh-CN"/>
        </w:rPr>
      </w:pPr>
      <w:r>
        <w:rPr>
          <w:rFonts w:hint="eastAsia"/>
          <w:highlight w:val="yellow"/>
        </w:rPr>
        <w:t xml:space="preserve">服务时间：自合同签订之日起至 2027 年 </w:t>
      </w:r>
      <w:r>
        <w:rPr>
          <w:rFonts w:hint="eastAsia"/>
          <w:highlight w:val="yellow"/>
          <w:lang w:val="en-US" w:eastAsia="zh-CN"/>
        </w:rPr>
        <w:t>6</w:t>
      </w:r>
      <w:r>
        <w:rPr>
          <w:rFonts w:hint="eastAsia"/>
          <w:highlight w:val="yellow"/>
        </w:rPr>
        <w:t xml:space="preserve"> 月 3</w:t>
      </w:r>
      <w:r>
        <w:rPr>
          <w:rFonts w:hint="eastAsia"/>
          <w:highlight w:val="yellow"/>
          <w:lang w:val="en-US" w:eastAsia="zh-CN"/>
        </w:rPr>
        <w:t>1</w:t>
      </w:r>
      <w:r>
        <w:rPr>
          <w:rFonts w:hint="eastAsia"/>
          <w:highlight w:val="yellow"/>
        </w:rPr>
        <w:t>日止</w:t>
      </w:r>
      <w:r>
        <w:rPr>
          <w:rFonts w:hint="eastAsia"/>
          <w:highlight w:val="yellow"/>
          <w:lang w:eastAsia="zh-CN"/>
        </w:rPr>
        <w:t>。</w:t>
      </w:r>
    </w:p>
    <w:p w14:paraId="78DF1FAB">
      <w:pPr>
        <w:rPr>
          <w:rFonts w:hint="eastAsia"/>
        </w:rPr>
      </w:pPr>
    </w:p>
    <w:p w14:paraId="146F8013">
      <w:pPr>
        <w:ind w:firstLine="422" w:firstLineChars="200"/>
        <w:rPr>
          <w:rFonts w:hint="eastAsia"/>
          <w:b/>
          <w:bCs/>
        </w:rPr>
      </w:pPr>
      <w:r>
        <w:rPr>
          <w:rFonts w:hint="eastAsia"/>
          <w:b/>
          <w:bCs/>
        </w:rPr>
        <w:t>修改</w:t>
      </w:r>
      <w:r>
        <w:rPr>
          <w:rFonts w:hint="eastAsia"/>
          <w:b/>
          <w:bCs/>
          <w:lang w:eastAsia="zh-CN"/>
        </w:rPr>
        <w:t>为</w:t>
      </w:r>
      <w:r>
        <w:rPr>
          <w:rFonts w:hint="eastAsia"/>
          <w:b/>
          <w:bCs/>
        </w:rPr>
        <w:t>：</w:t>
      </w:r>
    </w:p>
    <w:p w14:paraId="13AA7128">
      <w:pPr>
        <w:rPr>
          <w:rFonts w:hint="eastAsia"/>
        </w:rPr>
      </w:pPr>
      <w:r>
        <w:rPr>
          <w:rFonts w:hint="eastAsia"/>
        </w:rPr>
        <w:t>第四条  技术服务期限</w:t>
      </w:r>
    </w:p>
    <w:p w14:paraId="7FE89498">
      <w:pPr>
        <w:rPr>
          <w:rFonts w:hint="eastAsia"/>
          <w:highlight w:val="yellow"/>
        </w:rPr>
      </w:pPr>
      <w:r>
        <w:rPr>
          <w:rFonts w:hint="eastAsia"/>
          <w:highlight w:val="yellow"/>
        </w:rPr>
        <w:t>服务时间：自合同签订之日起至 2027 年 4 月 30 日止。</w:t>
      </w:r>
    </w:p>
    <w:p w14:paraId="4E8FAC71">
      <w:pPr>
        <w:rPr>
          <w:rFonts w:hint="eastAsia"/>
        </w:rPr>
      </w:pPr>
    </w:p>
    <w:p w14:paraId="2B6E76CC">
      <w:pPr>
        <w:ind w:firstLine="422" w:firstLineChars="200"/>
        <w:rPr>
          <w:rFonts w:hint="eastAsia"/>
          <w:b/>
          <w:bCs/>
        </w:rPr>
      </w:pPr>
      <w:r>
        <w:rPr>
          <w:rFonts w:hint="eastAsia"/>
          <w:b/>
          <w:bCs/>
          <w:lang w:val="en-US" w:eastAsia="zh-CN"/>
        </w:rPr>
        <w:t>2、原采购文件</w:t>
      </w:r>
      <w:r>
        <w:rPr>
          <w:rFonts w:hint="eastAsia"/>
          <w:b/>
          <w:bCs/>
        </w:rPr>
        <w:t>6.拟签订的合同文本</w:t>
      </w:r>
    </w:p>
    <w:p w14:paraId="6FD57B55">
      <w:pPr>
        <w:rPr>
          <w:rFonts w:hint="eastAsia"/>
        </w:rPr>
      </w:pPr>
      <w:r>
        <w:rPr>
          <w:rFonts w:hint="eastAsia"/>
        </w:rPr>
        <w:t xml:space="preserve">第五条  经双方协商一致，选择以下第    </w:t>
      </w:r>
    </w:p>
    <w:p w14:paraId="6FC9887F">
      <w:pPr>
        <w:rPr>
          <w:rFonts w:hint="eastAsia"/>
        </w:rPr>
      </w:pPr>
      <w:r>
        <w:rPr>
          <w:rFonts w:hint="eastAsia"/>
        </w:rPr>
        <w:t>5.1付数方式：</w:t>
      </w:r>
    </w:p>
    <w:p w14:paraId="4726897E">
      <w:pPr>
        <w:rPr>
          <w:rFonts w:hint="eastAsia"/>
        </w:rPr>
      </w:pPr>
      <w:r>
        <w:rPr>
          <w:rFonts w:hint="eastAsia"/>
        </w:rPr>
        <w:t>（2）合同价款的百分之四十(40%)小写￥       大写：人民币              。</w:t>
      </w:r>
      <w:r>
        <w:rPr>
          <w:rFonts w:hint="eastAsia"/>
          <w:highlight w:val="yellow"/>
          <w:lang w:eastAsia="zh-CN"/>
        </w:rPr>
        <w:t>项目合同期满后</w:t>
      </w:r>
      <w:r>
        <w:rPr>
          <w:rFonts w:hint="eastAsia"/>
        </w:rPr>
        <w:t>，甲方收到乙方合同对应金额的国家统一的正式发票之日起10个工作日内，由甲方办理资金结算手续经审核后一个月内支付给乙方。具体到账时间以财政支付为准。</w:t>
      </w:r>
    </w:p>
    <w:p w14:paraId="0172212A">
      <w:pPr>
        <w:rPr>
          <w:rFonts w:hint="eastAsia"/>
        </w:rPr>
      </w:pPr>
      <w:r>
        <w:rPr>
          <w:rFonts w:hint="eastAsia"/>
        </w:rPr>
        <w:t>5.1.2付款方式二：不提交预付款保函的</w:t>
      </w:r>
    </w:p>
    <w:p w14:paraId="5E114FAD">
      <w:pPr>
        <w:rPr>
          <w:rFonts w:hint="eastAsia"/>
          <w:b w:val="0"/>
          <w:bCs w:val="0"/>
        </w:rPr>
      </w:pPr>
      <w:r>
        <w:rPr>
          <w:rFonts w:hint="eastAsia"/>
        </w:rPr>
        <w:t>（2）合同价款的百分之五十(50%)，即小写￥       大写：人民币       。</w:t>
      </w:r>
      <w:r>
        <w:rPr>
          <w:rFonts w:hint="eastAsia"/>
          <w:highlight w:val="yellow"/>
          <w:lang w:eastAsia="zh-CN"/>
        </w:rPr>
        <w:t>项目合同期满六个月后</w:t>
      </w:r>
      <w:r>
        <w:rPr>
          <w:rFonts w:hint="eastAsia"/>
        </w:rPr>
        <w:t>，甲方收到乙方合同对应金额的国家统一的正式发票之日起10个工作日内，由甲方办理资金结算手续经审核后一个月内支付给乙</w:t>
      </w:r>
      <w:r>
        <w:rPr>
          <w:rFonts w:hint="eastAsia"/>
          <w:b w:val="0"/>
          <w:bCs w:val="0"/>
        </w:rPr>
        <w:t>方。具体到账时间以财政支付为准。</w:t>
      </w:r>
    </w:p>
    <w:p w14:paraId="48A4A729">
      <w:pPr>
        <w:rPr>
          <w:rFonts w:hint="eastAsia"/>
          <w:b w:val="0"/>
          <w:bCs w:val="0"/>
        </w:rPr>
      </w:pPr>
      <w:r>
        <w:rPr>
          <w:rFonts w:hint="eastAsia"/>
          <w:b w:val="0"/>
          <w:bCs w:val="0"/>
        </w:rPr>
        <w:t>（3）合同价款的百分之四十(40%)，即小写￥       大写：人民币       。</w:t>
      </w:r>
      <w:r>
        <w:rPr>
          <w:rFonts w:hint="eastAsia"/>
          <w:b w:val="0"/>
          <w:bCs w:val="0"/>
          <w:highlight w:val="yellow"/>
          <w:lang w:eastAsia="zh-CN"/>
        </w:rPr>
        <w:t>项目合同期满后</w:t>
      </w:r>
      <w:r>
        <w:rPr>
          <w:rFonts w:hint="eastAsia"/>
          <w:b w:val="0"/>
          <w:bCs w:val="0"/>
        </w:rPr>
        <w:t>，甲方收到乙方合同对应金额的国家统一的正式发票之日起10个工作日内，由甲方办理资金结算手续经审核后一个月内支付给乙方。具体到账时间以财政支付为准。</w:t>
      </w:r>
    </w:p>
    <w:p w14:paraId="2EF232AC">
      <w:pPr>
        <w:rPr>
          <w:rFonts w:hint="eastAsia"/>
          <w:lang w:eastAsia="zh-CN"/>
        </w:rPr>
      </w:pPr>
    </w:p>
    <w:p w14:paraId="33BA5994">
      <w:pPr>
        <w:ind w:firstLine="422" w:firstLineChars="200"/>
        <w:rPr>
          <w:rFonts w:hint="eastAsia"/>
          <w:b/>
          <w:bCs/>
          <w:lang w:eastAsia="zh-CN"/>
        </w:rPr>
      </w:pPr>
      <w:r>
        <w:rPr>
          <w:rFonts w:hint="eastAsia"/>
          <w:b/>
          <w:bCs/>
          <w:lang w:eastAsia="zh-CN"/>
        </w:rPr>
        <w:t>修改为：</w:t>
      </w:r>
    </w:p>
    <w:p w14:paraId="154EAC25">
      <w:pPr>
        <w:rPr>
          <w:rFonts w:hint="eastAsia"/>
        </w:rPr>
      </w:pPr>
      <w:r>
        <w:rPr>
          <w:rFonts w:hint="eastAsia"/>
        </w:rPr>
        <w:t>5.1付数方式：</w:t>
      </w:r>
    </w:p>
    <w:p w14:paraId="5E8CC871">
      <w:pPr>
        <w:rPr>
          <w:rFonts w:hint="eastAsia"/>
          <w:b/>
          <w:bCs/>
          <w:lang w:eastAsia="zh-CN"/>
        </w:rPr>
      </w:pPr>
      <w:r>
        <w:rPr>
          <w:rFonts w:hint="eastAsia"/>
        </w:rPr>
        <w:t>（2）合同价款的百分之四十(40%)小写￥       大写：人民币              。</w:t>
      </w:r>
      <w:r>
        <w:rPr>
          <w:rFonts w:hint="eastAsia"/>
          <w:highlight w:val="yellow"/>
          <w:lang w:val="en-US" w:eastAsia="zh-CN"/>
        </w:rPr>
        <w:t>2026年12月1日前</w:t>
      </w:r>
      <w:r>
        <w:rPr>
          <w:rFonts w:hint="eastAsia"/>
        </w:rPr>
        <w:t>，甲方收到乙方合同对应金额的国家统一的正式发票之日起10个工作日内，由甲方办理资金结算手续经审核后一个月内支付给乙方。具体到账时间以财政支付为准。</w:t>
      </w:r>
    </w:p>
    <w:p w14:paraId="58E39D88">
      <w:pPr>
        <w:rPr>
          <w:rFonts w:hint="eastAsia"/>
          <w:sz w:val="21"/>
          <w:szCs w:val="21"/>
        </w:rPr>
      </w:pPr>
      <w:r>
        <w:rPr>
          <w:rFonts w:hint="eastAsia"/>
          <w:sz w:val="21"/>
          <w:szCs w:val="21"/>
        </w:rPr>
        <w:t>5.1.2付款方式二：不提交预付款保函的</w:t>
      </w:r>
    </w:p>
    <w:p w14:paraId="464E05E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（2）合同价款的百分之五十(50%)，即小写￥       大写：人民币       。</w:t>
      </w:r>
      <w:r>
        <w:rPr>
          <w:rFonts w:hint="eastAsia" w:ascii="宋体" w:hAnsi="宋体" w:cs="宋体"/>
          <w:sz w:val="21"/>
          <w:szCs w:val="21"/>
          <w:highlight w:val="yellow"/>
          <w:lang w:val="en-US" w:eastAsia="zh-CN"/>
        </w:rPr>
        <w:t>2026年9月1日前</w:t>
      </w:r>
      <w:r>
        <w:rPr>
          <w:rFonts w:hint="eastAsia" w:ascii="宋体" w:hAnsi="宋体" w:eastAsia="宋体" w:cs="宋体"/>
          <w:sz w:val="21"/>
          <w:szCs w:val="21"/>
          <w:lang w:val="en-US" w:eastAsia="zh-CN"/>
        </w:rPr>
        <w:t>，甲方收到乙方合同对应金额的国家统一的正式发票之日起10个工作日内，由甲方办理资金结算手续经审核后一个月内支付给乙方。具体到账时间以财政支付为准。</w:t>
      </w:r>
    </w:p>
    <w:p w14:paraId="684AEEF8">
      <w:pPr>
        <w:rPr>
          <w:rFonts w:hint="eastAsia"/>
          <w:sz w:val="21"/>
          <w:szCs w:val="21"/>
          <w:lang w:eastAsia="zh-CN"/>
        </w:rPr>
      </w:pPr>
      <w:r>
        <w:rPr>
          <w:rFonts w:hint="eastAsia" w:ascii="宋体" w:hAnsi="宋体" w:eastAsia="宋体" w:cs="宋体"/>
          <w:sz w:val="21"/>
          <w:szCs w:val="21"/>
          <w:lang w:val="en-US" w:eastAsia="zh-CN"/>
        </w:rPr>
        <w:t>（3）合同价款的百分之四十(40%)，即小写￥       大写：人民币       。</w:t>
      </w:r>
      <w:r>
        <w:rPr>
          <w:rFonts w:hint="eastAsia" w:ascii="宋体" w:hAnsi="宋体" w:cs="宋体"/>
          <w:sz w:val="21"/>
          <w:szCs w:val="21"/>
          <w:highlight w:val="yellow"/>
          <w:lang w:val="en-US" w:eastAsia="zh-CN"/>
        </w:rPr>
        <w:t>2026年12月1日前</w:t>
      </w:r>
      <w:r>
        <w:rPr>
          <w:rFonts w:hint="eastAsia" w:ascii="宋体" w:hAnsi="宋体" w:eastAsia="宋体" w:cs="宋体"/>
          <w:sz w:val="21"/>
          <w:szCs w:val="21"/>
          <w:lang w:val="en-US" w:eastAsia="zh-CN"/>
        </w:rPr>
        <w:t>，甲方收到乙方合同对应金额的国家统一的正式发票之日起10个工作日内，由甲方办理资金结算手续经审核后一个月内支付给乙方。具体到账时间以财政支付为准。</w:t>
      </w:r>
    </w:p>
    <w:p w14:paraId="38BC4420">
      <w:pPr>
        <w:ind w:firstLine="422" w:firstLineChars="200"/>
        <w:rPr>
          <w:rFonts w:hint="eastAsia"/>
          <w:b/>
          <w:bCs/>
          <w:lang w:val="en-US" w:eastAsia="zh-CN"/>
        </w:rPr>
      </w:pPr>
    </w:p>
    <w:p w14:paraId="110CA2F8">
      <w:pPr>
        <w:ind w:firstLine="422" w:firstLineChars="200"/>
        <w:rPr>
          <w:rFonts w:hint="eastAsia"/>
          <w:b/>
          <w:bCs/>
          <w:lang w:val="en-US" w:eastAsia="zh-CN"/>
        </w:rPr>
      </w:pPr>
      <w:bookmarkStart w:id="0" w:name="_GoBack"/>
      <w:bookmarkEnd w:id="0"/>
      <w:r>
        <w:rPr>
          <w:rFonts w:hint="eastAsia"/>
          <w:b/>
          <w:bCs/>
          <w:lang w:val="en-US" w:eastAsia="zh-CN"/>
        </w:rPr>
        <w:t>3、原采购文件5.1.3付款方式三：无预付款的</w:t>
      </w:r>
    </w:p>
    <w:p w14:paraId="25E7DC16">
      <w:pPr>
        <w:rPr>
          <w:rFonts w:hint="default"/>
          <w:lang w:val="en-US" w:eastAsia="zh-CN"/>
        </w:rPr>
      </w:pPr>
      <w:r>
        <w:rPr>
          <w:rFonts w:hint="default"/>
          <w:lang w:val="en-US" w:eastAsia="zh-CN"/>
        </w:rPr>
        <w:t>（1）签订合同后，按合同价款总金额，每三个月支付一次，每次支付合同价款的百分之二十五(25%)，即小写￥       大写：人民币       。由甲方办理资金结算手续经审核后支付给乙方。</w:t>
      </w:r>
    </w:p>
    <w:p w14:paraId="07FB2573">
      <w:pPr>
        <w:rPr>
          <w:rFonts w:hint="default"/>
          <w:lang w:val="en-US" w:eastAsia="zh-CN"/>
        </w:rPr>
      </w:pPr>
      <w:r>
        <w:rPr>
          <w:rFonts w:hint="default"/>
          <w:lang w:val="en-US" w:eastAsia="zh-CN"/>
        </w:rPr>
        <w:t>第一次支付时间：    年   月   日；第二次支付时间：    年   月   日；第三次支付时间：   年    月   日；具体到账时间以财政支付为准。</w:t>
      </w:r>
    </w:p>
    <w:p w14:paraId="7ECF48C3">
      <w:pPr>
        <w:rPr>
          <w:rFonts w:hint="default"/>
          <w:lang w:val="en-US" w:eastAsia="zh-CN"/>
        </w:rPr>
      </w:pPr>
      <w:r>
        <w:rPr>
          <w:rFonts w:hint="default"/>
          <w:lang w:val="en-US" w:eastAsia="zh-CN"/>
        </w:rPr>
        <w:t>（2）合同价款的最后百分之二十五(25%)，即小写￥       大写：人民币       。项目合同期满后，甲方收到乙方合同对应金额的国家统一的正式发票之日起10个工作日内，由甲方办理资金结算手续经审核后一个月内支付给乙方。具体到账时间以财政支付为准。</w:t>
      </w:r>
    </w:p>
    <w:p w14:paraId="57AF2FB7">
      <w:pPr>
        <w:rPr>
          <w:rFonts w:hint="eastAsia"/>
          <w:lang w:eastAsia="zh-CN"/>
        </w:rPr>
      </w:pPr>
    </w:p>
    <w:p w14:paraId="7A3357D6">
      <w:pPr>
        <w:ind w:firstLine="422" w:firstLineChars="200"/>
        <w:rPr>
          <w:rFonts w:hint="eastAsia" w:eastAsiaTheme="minorEastAsia"/>
          <w:b/>
          <w:bCs/>
          <w:lang w:eastAsia="zh-CN"/>
        </w:rPr>
      </w:pPr>
      <w:r>
        <w:rPr>
          <w:rFonts w:hint="eastAsia"/>
          <w:b/>
          <w:bCs/>
          <w:lang w:eastAsia="zh-CN"/>
        </w:rPr>
        <w:t>修改为：</w:t>
      </w:r>
    </w:p>
    <w:p w14:paraId="468B7B53">
      <w:pPr>
        <w:rPr>
          <w:rFonts w:hint="eastAsia"/>
        </w:rPr>
      </w:pPr>
      <w:r>
        <w:rPr>
          <w:rFonts w:hint="eastAsia"/>
        </w:rPr>
        <w:t>5.1.3付款方式三：无预付款的</w:t>
      </w:r>
    </w:p>
    <w:p w14:paraId="69E5DF82">
      <w:pPr>
        <w:rPr>
          <w:rFonts w:hint="eastAsia"/>
          <w:highlight w:val="yellow"/>
        </w:rPr>
      </w:pPr>
      <w:r>
        <w:rPr>
          <w:rFonts w:hint="eastAsia"/>
          <w:highlight w:val="yellow"/>
        </w:rPr>
        <w:t>（1）签订合同后，按合同价款总金额，共分两次支付，每次支付合同价款的百分之五十(50%)，即小写￥       大写：人民币       。由甲方办理资金结算手续经审核后支付给乙方。</w:t>
      </w:r>
    </w:p>
    <w:p w14:paraId="44388ADD">
      <w:pPr>
        <w:rPr>
          <w:rFonts w:hint="eastAsia"/>
          <w:highlight w:val="yellow"/>
        </w:rPr>
      </w:pPr>
      <w:r>
        <w:rPr>
          <w:rFonts w:hint="eastAsia"/>
          <w:highlight w:val="yellow"/>
        </w:rPr>
        <w:t>第一次支付时间：2026年8月1日；第二次支付时间：2026年12月1日；具体到账时间以财政支付为准。</w:t>
      </w:r>
    </w:p>
    <w:p w14:paraId="0BBC245F">
      <w:pPr>
        <w:rPr>
          <w:rFonts w:hint="eastAsia"/>
          <w:highlight w:val="yellow"/>
        </w:rPr>
      </w:pPr>
      <w:r>
        <w:rPr>
          <w:rFonts w:hint="eastAsia"/>
          <w:highlight w:val="yellow"/>
        </w:rPr>
        <w:t>（2）合同价款的最后百分之五十(50%)，即小写￥        大写：人民币       。2026年12月1日前，甲方收到乙方合同对应金额的国家统一的正式发票之日起10个工作日内，由甲方办理资金结算手续经审核后一个月内支付给乙方。具体到账时间以财政支付为准。</w:t>
      </w:r>
    </w:p>
    <w:p w14:paraId="584E5617">
      <w:pPr>
        <w:rPr>
          <w:rFonts w:hint="eastAsia"/>
          <w:highlight w:val="yellow"/>
        </w:rPr>
      </w:pPr>
    </w:p>
    <w:p w14:paraId="705766BF">
      <w:pPr>
        <w:rPr>
          <w:rFonts w:hint="eastAsia"/>
          <w:highlight w:val="yellow"/>
        </w:rPr>
      </w:pPr>
    </w:p>
    <w:p w14:paraId="42E7A194">
      <w:pPr>
        <w:spacing w:line="640" w:lineRule="exact"/>
        <w:ind w:firstLine="1285"/>
        <w:jc w:val="right"/>
        <w:rPr>
          <w:rFonts w:hint="eastAsia" w:ascii="宋体" w:hAnsi="宋体" w:cs="宋体"/>
          <w:b w:val="0"/>
          <w:bCs w:val="0"/>
          <w:sz w:val="21"/>
          <w:szCs w:val="21"/>
        </w:rPr>
      </w:pPr>
      <w:r>
        <w:rPr>
          <w:rFonts w:hint="eastAsia" w:ascii="宋体" w:hAnsi="宋体" w:cs="宋体"/>
          <w:b w:val="0"/>
          <w:bCs w:val="0"/>
          <w:sz w:val="21"/>
          <w:szCs w:val="21"/>
        </w:rPr>
        <w:t>采 购 人：徐州市林业资源管理技术中心</w:t>
      </w:r>
    </w:p>
    <w:p w14:paraId="4B2E73D2">
      <w:pPr>
        <w:spacing w:line="360" w:lineRule="auto"/>
        <w:ind w:left="601" w:hanging="601"/>
        <w:jc w:val="right"/>
        <w:rPr>
          <w:rFonts w:hint="eastAsia" w:ascii="宋体" w:hAnsi="宋体" w:eastAsia="宋体" w:cs="宋体"/>
          <w:b w:val="0"/>
          <w:bCs w:val="0"/>
          <w:sz w:val="21"/>
          <w:szCs w:val="21"/>
          <w:lang w:eastAsia="zh-CN"/>
        </w:rPr>
      </w:pPr>
      <w:r>
        <w:rPr>
          <w:rFonts w:hint="eastAsia" w:ascii="宋体" w:hAnsi="宋体" w:cs="宋体"/>
          <w:b w:val="0"/>
          <w:bCs w:val="0"/>
          <w:sz w:val="21"/>
          <w:szCs w:val="21"/>
        </w:rPr>
        <w:t xml:space="preserve">      采购代理机构：</w:t>
      </w:r>
      <w:r>
        <w:rPr>
          <w:rFonts w:hint="eastAsia" w:ascii="宋体" w:hAnsi="宋体" w:cs="宋体"/>
          <w:b w:val="0"/>
          <w:bCs w:val="0"/>
          <w:sz w:val="21"/>
          <w:szCs w:val="21"/>
          <w:lang w:eastAsia="zh-CN"/>
        </w:rPr>
        <w:t>徐州市文德工程咨询有限公司</w:t>
      </w:r>
    </w:p>
    <w:p w14:paraId="454AF7A9">
      <w:pPr>
        <w:jc w:val="right"/>
        <w:rPr>
          <w:rFonts w:hint="default" w:eastAsiaTheme="minorEastAsia"/>
          <w:highlight w:val="none"/>
          <w:lang w:val="en-US" w:eastAsia="zh-CN"/>
        </w:rPr>
      </w:pPr>
      <w:r>
        <w:rPr>
          <w:rFonts w:hint="eastAsia"/>
          <w:highlight w:val="none"/>
          <w:lang w:val="en-US" w:eastAsia="zh-CN"/>
        </w:rPr>
        <w:t>2026年6月4日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95992"/>
    <w:rsid w:val="05576262"/>
    <w:rsid w:val="228B3442"/>
    <w:rsid w:val="54DF47E6"/>
    <w:rsid w:val="5662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ind w:left="420" w:right="33"/>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1016</Characters>
  <Lines>0</Lines>
  <Paragraphs>0</Paragraphs>
  <TotalTime>0</TotalTime>
  <ScaleCrop>false</ScaleCrop>
  <LinksUpToDate>false</LinksUpToDate>
  <CharactersWithSpaces>1143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2026-06-04T07:57:00Z</dcterms:created>
  <dc:creator>Administrator</dc:creator>
  <cp:lastModifiedBy>Back garden</cp:lastModifiedBy>
  <dcterms:modified xsi:type="dcterms:W3CDTF">2026-06-04T08:22:19Z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eyJoZGlkIjoiNzcxNWVlMjg5OGFmMDllZTFmNTgxNDkzZjk4OWJiNGYiLCJ1c2VySWQiOiIxMDAzODE5NjgzIn0=</vt:lpwstr>
  </property>
  <property fmtid="{D5CDD505-2E9C-101B-9397-08002B2CF9AE}" pid="4" name="ICV">
    <vt:lpwstr>82AC786FC70549849ABE114736E13F07_12</vt:lpwstr>
  </property>
</Properties>
</file>